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16" w:rsidRPr="004E04CE" w:rsidRDefault="000A7416" w:rsidP="000A7416">
      <w:pPr>
        <w:jc w:val="center"/>
      </w:pPr>
      <w:r>
        <w:rPr>
          <w:rFonts w:ascii="Angsana New" w:hAnsi="Angsana New"/>
          <w:noProof/>
        </w:rPr>
        <w:drawing>
          <wp:inline distT="0" distB="0" distL="0" distR="0">
            <wp:extent cx="990600" cy="1066800"/>
            <wp:effectExtent l="19050" t="0" r="0" b="0"/>
            <wp:docPr id="1" name="Picture 1" descr="ตราครุฑหน้าตร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หน้าตร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6" w:rsidRPr="007C2885" w:rsidRDefault="000A7416" w:rsidP="000A7416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7C2885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เทศบาลตำบลน้ำอ้อม</w:t>
      </w:r>
    </w:p>
    <w:p w:rsidR="000A7416" w:rsidRDefault="000A7416" w:rsidP="000A7416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C28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กำหนดวัน เวลา และสถานที่รับการแสดงตน</w:t>
      </w:r>
    </w:p>
    <w:p w:rsidR="000A7416" w:rsidRPr="00675E39" w:rsidRDefault="000A7416" w:rsidP="000A7416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ของผู้มีสิทธิ</w:t>
      </w: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รับเบี้ยยังชีพผู้สูงอายุ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ผู้พิการ และผู้ป่วยเอดส์</w:t>
      </w:r>
    </w:p>
    <w:p w:rsidR="000A7416" w:rsidRPr="007C2885" w:rsidRDefault="000A7416" w:rsidP="000A7416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๒๕๖๔</w:t>
      </w: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0A7416" w:rsidRPr="00F617C6" w:rsidRDefault="000A7416" w:rsidP="000A7416">
      <w:pPr>
        <w:spacing w:before="120" w:after="240"/>
        <w:jc w:val="center"/>
        <w:rPr>
          <w:rFonts w:ascii="TH SarabunPSK" w:hAnsi="TH SarabunPSK" w:cs="TH SarabunPSK"/>
          <w:sz w:val="18"/>
          <w:szCs w:val="18"/>
        </w:rPr>
      </w:pPr>
      <w:r w:rsidRPr="00F617C6">
        <w:rPr>
          <w:rFonts w:ascii="TH SarabunPSK" w:hAnsi="TH SarabunPSK" w:cs="TH SarabunPSK"/>
          <w:sz w:val="18"/>
          <w:szCs w:val="18"/>
          <w:cs/>
        </w:rPr>
        <w:t>...................................................................................................................</w:t>
      </w:r>
    </w:p>
    <w:p w:rsidR="000A7416" w:rsidRPr="00766255" w:rsidRDefault="000A7416" w:rsidP="000A7416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๒๕๕๒ หมวด ๓ ข้อ ๑๐  ระเบียบกระทรวงมหาดไทยว่าด้วยหลักเกณฑ์การจ่ายเงินเบี้ยยังชีพความพิการให้คนพิการขององค์กรปกครองส่วนท้องถิ่น พ.ศ. ๒๕๕๓ ข้อ ๑๐  และระเบียบกระทรวงมหาดไทยว่าด้วยการจ่ายเงินสงเคราะห์เพื่อการยังชีพขององค์กรปกครองส่วนท้องถิ่น พ.ศ. ๒๕๔๘(สำหรับผู้พิการ) หมวด ๔ ข้อ ๒๐(๑)  กำหนดให้ภายในเดือนตุลาคมของทุกปีให้องค์กรปกครองส่วนท้องถิ่น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สถานะของผู้รับเบี้ยยังชีพและให้ผู้รับเบี้ยยังชีพแสดงตนการดำรงชีวิตอยู่ต่อองค์กรปกครองส่วนท้องถิ่นที่ตนรับเบี้ยยังชีพอยู่</w:t>
      </w:r>
    </w:p>
    <w:p w:rsidR="000A7416" w:rsidRPr="00F617C6" w:rsidRDefault="000A7416" w:rsidP="000A7416">
      <w:pPr>
        <w:ind w:firstLine="720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ดังนั้นเพื่อให้เป็นไปตามระเบียบดังกล่าว เทศบาลตำบลน้ำอ้อมจึงประกาศให้ผู้มีสิทธิรับเบี้ยยังชีพผู้สูงอายุ ผู้พิการ และผู้ป่วยเอดส์ ประจำปีงบประมาณ พ.ศ. ๒๕๖๔ มายื่นเอกสารแสดงตนเพื่อยืนยันสิทธิด้วยตนเอง กรณีไม่สามารถไปแสดงตนด้วยตนเอง ให้มอบอำนาจตามหนังสือมอบอำนาจที่เทศบาลตำบลน้ำอ้อมกำหนด ทั้งนี้ ตั้งแต่บัดนี้จนถึง  ๒๕ ตุลาคม ๒๕๖๒  </w:t>
      </w:r>
      <w:r w:rsidRPr="00D437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หากพ้นกำหนดการรับแสดงตน ไม่มายืนยันการมีชีวิตอยู่ จะถูกระงับสิทธิในการรับเบี้ยยังชีพเป็นการชั่วคราว จนกว่าจะมายืนยันสิทธิ หรือจนกว่าเทศบาลตำบลน้ำอ้อมจะตรวจสอบสิทธิเป็นที่เรียบร้อย</w:t>
      </w:r>
    </w:p>
    <w:p w:rsidR="000A7416" w:rsidRPr="00F617C6" w:rsidRDefault="000A7416" w:rsidP="000A7416">
      <w:pPr>
        <w:ind w:firstLine="720"/>
        <w:jc w:val="thaiDistribute"/>
        <w:rPr>
          <w:rFonts w:ascii="TH SarabunPSK" w:hAnsi="TH SarabunPSK" w:cs="TH SarabunPSK"/>
          <w:sz w:val="18"/>
          <w:szCs w:val="18"/>
        </w:rPr>
      </w:pP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ทั้งนี้เทศบาลตำบลน้ำอ้อม จึงให้ผู้มีสิทธิรับเบี้ยยังชีพทุกคนมาแสดงตนเพื่อยืนยันสิทธิรับเบี้ยยังชีพผู้สูงอายุ ผู้พิการ และผู้ป่วยเอดส์  </w:t>
      </w:r>
      <w:r w:rsidRPr="00D437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ณ สำนักงานเทศบาลตำบลน้ำอ้อม ตั้งแต่บัดนี้ จนถึงวันที่ ๒๕ ตุลาคม ๒๕๖๒  ระหว่างเวลา ๐๘.๓๐ </w:t>
      </w:r>
      <w:r w:rsidRPr="00D437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D437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๑๖.๓๐ น. (ในวันและเวลาราชการ) </w:t>
      </w: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A7416" w:rsidRDefault="000A7416" w:rsidP="000A7416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0A7416" w:rsidRPr="00F617C6" w:rsidRDefault="000A7416" w:rsidP="000A7416">
      <w:pPr>
        <w:ind w:firstLine="720"/>
        <w:rPr>
          <w:rFonts w:ascii="TH SarabunPSK" w:hAnsi="TH SarabunPSK" w:cs="TH SarabunPSK"/>
          <w:sz w:val="16"/>
          <w:szCs w:val="16"/>
        </w:rPr>
      </w:pPr>
      <w:r w:rsidRPr="00F617C6">
        <w:rPr>
          <w:rFonts w:ascii="TH SarabunPSK" w:hAnsi="TH SarabunPSK" w:cs="TH SarabunPSK"/>
          <w:sz w:val="16"/>
          <w:szCs w:val="16"/>
          <w:cs/>
        </w:rPr>
        <w:tab/>
      </w:r>
      <w:r w:rsidRPr="00F617C6">
        <w:rPr>
          <w:rFonts w:ascii="TH SarabunPSK" w:hAnsi="TH SarabunPSK" w:cs="TH SarabunPSK"/>
          <w:sz w:val="16"/>
          <w:szCs w:val="16"/>
          <w:cs/>
        </w:rPr>
        <w:tab/>
      </w:r>
    </w:p>
    <w:p w:rsidR="000A7416" w:rsidRPr="00F472CB" w:rsidRDefault="000A7416" w:rsidP="000A741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F472CB">
        <w:rPr>
          <w:rFonts w:ascii="TH SarabunPSK" w:hAnsi="TH SarabunPSK" w:cs="TH SarabunPSK"/>
          <w:sz w:val="32"/>
          <w:szCs w:val="32"/>
          <w:cs/>
        </w:rPr>
        <w:t xml:space="preserve">  ณ  วันที่    </w:t>
      </w:r>
      <w:r w:rsidRPr="00F47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2CB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F472C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0A7416" w:rsidRPr="00A30620" w:rsidRDefault="000A7416" w:rsidP="000A74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71575" cy="771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6" w:rsidRPr="00A30620" w:rsidRDefault="000A7416" w:rsidP="000A741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30620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0A7416" w:rsidRPr="00A30620" w:rsidRDefault="000A7416" w:rsidP="000A7416">
      <w:pPr>
        <w:rPr>
          <w:rFonts w:ascii="TH SarabunPSK" w:hAnsi="TH SarabunPSK" w:cs="TH SarabunPSK"/>
          <w:sz w:val="32"/>
          <w:szCs w:val="32"/>
        </w:rPr>
      </w:pPr>
      <w:r w:rsidRPr="00A30620">
        <w:rPr>
          <w:rFonts w:ascii="TH SarabunPSK" w:hAnsi="TH SarabunPSK" w:cs="TH SarabunPSK"/>
          <w:sz w:val="32"/>
          <w:szCs w:val="32"/>
          <w:cs/>
        </w:rPr>
        <w:tab/>
      </w:r>
      <w:r w:rsidRPr="00A30620">
        <w:rPr>
          <w:rFonts w:ascii="TH SarabunPSK" w:hAnsi="TH SarabunPSK" w:cs="TH SarabunPSK"/>
          <w:sz w:val="32"/>
          <w:szCs w:val="32"/>
          <w:cs/>
        </w:rPr>
        <w:tab/>
      </w:r>
      <w:r w:rsidRPr="00A3062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30620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เธียรชัย  ศรีพันธ์ชาติ</w:t>
      </w:r>
      <w:r w:rsidRPr="00A30620">
        <w:rPr>
          <w:rFonts w:ascii="TH SarabunPSK" w:hAnsi="TH SarabunPSK" w:cs="TH SarabunPSK"/>
          <w:sz w:val="32"/>
          <w:szCs w:val="32"/>
          <w:cs/>
        </w:rPr>
        <w:t>)</w:t>
      </w:r>
    </w:p>
    <w:p w:rsidR="000A7416" w:rsidRDefault="000A7416" w:rsidP="000A7416">
      <w:pPr>
        <w:rPr>
          <w:rFonts w:ascii="Angsana New" w:hAnsi="Angsana New"/>
        </w:rPr>
      </w:pPr>
      <w:r w:rsidRPr="00A3062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620">
        <w:rPr>
          <w:rFonts w:ascii="TH SarabunPSK" w:hAnsi="TH SarabunPSK" w:cs="TH SarabunPSK"/>
          <w:sz w:val="32"/>
          <w:szCs w:val="32"/>
          <w:cs/>
        </w:rPr>
        <w:t>นายกเทศมนตรีตำบลน้ำ</w:t>
      </w:r>
      <w:r>
        <w:rPr>
          <w:rFonts w:ascii="TH SarabunPSK" w:hAnsi="TH SarabunPSK" w:cs="TH SarabunPSK"/>
          <w:sz w:val="32"/>
          <w:szCs w:val="32"/>
          <w:cs/>
        </w:rPr>
        <w:t>อ้อม</w:t>
      </w:r>
    </w:p>
    <w:p w:rsidR="000A7416" w:rsidRPr="004E04CE" w:rsidRDefault="000A7416" w:rsidP="000A7416">
      <w:pPr>
        <w:jc w:val="center"/>
      </w:pPr>
      <w:r>
        <w:rPr>
          <w:rFonts w:ascii="Angsana New" w:hAnsi="Angsana New"/>
          <w:noProof/>
        </w:rPr>
        <w:lastRenderedPageBreak/>
        <w:drawing>
          <wp:inline distT="0" distB="0" distL="0" distR="0">
            <wp:extent cx="990600" cy="1066800"/>
            <wp:effectExtent l="19050" t="0" r="0" b="0"/>
            <wp:docPr id="3" name="Picture 3" descr="ตราครุฑหน้าตร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ครุฑหน้าตร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6" w:rsidRPr="007C2885" w:rsidRDefault="000A7416" w:rsidP="000A7416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7C2885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เทศบาลตำบลน้ำอ้อม</w:t>
      </w:r>
    </w:p>
    <w:p w:rsidR="000A7416" w:rsidRPr="007C2885" w:rsidRDefault="000A7416" w:rsidP="000A7416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C28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การรับลงทะเบียนผู้สูงอายุเพื่อรับเบี้ยยังชีพผู้สูงอายุ</w:t>
      </w:r>
    </w:p>
    <w:p w:rsidR="000A7416" w:rsidRPr="007C2885" w:rsidRDefault="000A7416" w:rsidP="000A7416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๒๕๖๔</w:t>
      </w:r>
      <w:r w:rsidRPr="007C2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0A7416" w:rsidRDefault="000A7416" w:rsidP="000A7416">
      <w:pPr>
        <w:spacing w:before="120" w:after="240"/>
        <w:jc w:val="center"/>
        <w:rPr>
          <w:rFonts w:ascii="TH SarabunPSK" w:hAnsi="TH SarabunPSK" w:cs="TH SarabunPSK"/>
          <w:sz w:val="32"/>
          <w:szCs w:val="32"/>
        </w:rPr>
      </w:pPr>
      <w:r w:rsidRPr="00A306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3062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ตามความในข้อ ๗ แห่งระเบียบกระทรวงมหาดไทยว่าด้วยหลักเกณฑ์การจ่ายเงินเบี้ยยังชีพผู้สูงอายุ และการรับลงทะเบียนผู้มีสิทธิรับเบี้ยยังชีพผู้สูงอายุขององค์กรปกครองส่วนท้องถิ่น พ.ศ. ๒๕๕๒ และที่แก้ไขเพิ่มเติม ตังแต่เดือนมกราคมจนถึงเดือนพฤศจิกายนของทุกปีให้ผู้ที่จะมีอายุครบหกสิบปีบริบูรณ์ขึ้นไปในปีงบประมาณถัดไป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 หรือสถานที่ที่องค์กรปกครองส่วนท้องถิ่นกำหนดตั้งแต่เดือนตุลาคมจนถึงเดือนพฤศจิกายน และเดือนมกราคม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ของทุกปี</w:t>
      </w: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อาศัยอำนาจตามระเบียบดังกล่าวเทศบาลตำบลน้ำอ้อม จะดำเนินการรับลงทะเบียนผู้มีสิทธิรับเงินเบี้ยยังชีพผู้สูงอายุขององค์กรปกครองส่วนท้องถิ่นประจำปีงบประมาณ พ.ศ. ๒๕๖๔ จึงขอประกาศให้ผู้สูงอายุที่มีสิทธิลงทะเบียนไปติดต่อยื่นคำร้องขอลงทะเบียนได้ตั้งแต่เดือนตุลาคม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เดือนพฤศจิกายน พ.ศ. ๒๕๖๒  และเดือนมกราคม ๒๕๖๓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๒๕๖๓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สำนักงานเทศบาลตำบลน้ำอ้อม  ระหว่างเวลา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(ในวันและเวลาราชการ) โดยผู้สูงอายุที่จะมีสิทธิได้รับเบี้ยยังชีพจะต้องมีคุณสมบัติและดำเนินการดังนี้</w:t>
      </w:r>
    </w:p>
    <w:p w:rsidR="000A7416" w:rsidRDefault="000A7416" w:rsidP="000A7416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A7416" w:rsidRPr="00F97F3F" w:rsidRDefault="000A7416" w:rsidP="000A741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F97F3F">
        <w:rPr>
          <w:rFonts w:ascii="TH SarabunPSK" w:hAnsi="TH SarabunPSK" w:cs="TH SarabunPSK" w:hint="cs"/>
          <w:b/>
          <w:bCs/>
          <w:sz w:val="32"/>
          <w:szCs w:val="32"/>
          <w:cs/>
        </w:rPr>
        <w:t>๑.คุณสมบัติของผู้มีสิทธิได้รับเบี้ยยังชีพผู้สูงอายุ ต้องมีคุณสมบัติดังต่อไปนี้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๑.มีสัญชาติไทย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๒.ภูมิลำเนาในพื้นที่แต่ยังไม่ได้ไปลงทะเบียนเพื่อขอรับเบี้ยยังชีพผู้สูงอายุ หรือผู้ที่ย้ายทะเบียนบ้านมาก่อนสิ้นเดือนพฤศจิกายนของทุกปี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ที่ประสงค์จะขอรับเงินเบี้ยยังชีพผู้สูงอายุผู้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๔.มีอายุจะครบ ๖๐ ปีบริบูรณ์ในปีงบประมาณ ๒๕๖๔ นับจนถึงวันที่ ๑ กันยายน ๒๕๖๔ (เกิดก่อน ๒ กันยายน ๒๕๐๔) 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7416" w:rsidRPr="00F97F3F" w:rsidRDefault="000A7416" w:rsidP="000A741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97F3F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จัดเตรียม</w:t>
      </w:r>
      <w:r w:rsidRPr="00F97F3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 ดังนี้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๑.บัตรประจำตัวประชาชน หรือบัตรอื่นที่ออกโดยหน่วยงานของรัฐที่มีรูปถ่าย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๒.ทะเบียนบ้านฉบับเจ้าบ้าน (ที่เป็นปัจจุบัน)</w:t>
      </w: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7416" w:rsidRDefault="000A7416" w:rsidP="000A741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A7416" w:rsidRDefault="000A7416" w:rsidP="000A741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0A7416" w:rsidRDefault="000A7416" w:rsidP="000A741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A7416" w:rsidRDefault="000A7416" w:rsidP="000A741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A7416" w:rsidRPr="007A375F" w:rsidRDefault="000A7416" w:rsidP="000A741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๓.สำเนาสมุดเงินฝากธนาคารในนามผู้มีสิทธิ/ ผู้ได้รับมอบอำนาจจากผู้มีสิทธิ (สำหรับเตรียมการรองรับการจ่ายเงินเบี้ยยังชีพ)</w:t>
      </w:r>
    </w:p>
    <w:p w:rsidR="000A7416" w:rsidRDefault="000A7416" w:rsidP="000A7416">
      <w:pPr>
        <w:rPr>
          <w:rFonts w:ascii="TH SarabunPSK" w:hAnsi="TH SarabunPSK" w:cs="TH SarabunPSK"/>
          <w:sz w:val="32"/>
          <w:szCs w:val="32"/>
        </w:rPr>
      </w:pPr>
    </w:p>
    <w:p w:rsidR="000A7416" w:rsidRDefault="000A7416" w:rsidP="000A7416">
      <w:pPr>
        <w:rPr>
          <w:rFonts w:ascii="TH SarabunPSK" w:hAnsi="TH SarabunPSK" w:cs="TH SarabunPSK" w:hint="cs"/>
          <w:sz w:val="32"/>
          <w:szCs w:val="32"/>
        </w:rPr>
      </w:pPr>
    </w:p>
    <w:p w:rsidR="000A7416" w:rsidRDefault="000A7416" w:rsidP="000A7416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0A7416" w:rsidRDefault="000A7416" w:rsidP="000A741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7416" w:rsidRPr="00F472CB" w:rsidRDefault="000A7416" w:rsidP="000A741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F472CB">
        <w:rPr>
          <w:rFonts w:ascii="TH SarabunPSK" w:hAnsi="TH SarabunPSK" w:cs="TH SarabunPSK"/>
          <w:sz w:val="32"/>
          <w:szCs w:val="32"/>
          <w:cs/>
        </w:rPr>
        <w:t xml:space="preserve">  ณ  วันที่    </w:t>
      </w:r>
      <w:r w:rsidRPr="00F47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47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2CB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F472C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0A7416" w:rsidRPr="00A30620" w:rsidRDefault="000A7416" w:rsidP="000A7416">
      <w:pPr>
        <w:rPr>
          <w:rFonts w:ascii="TH SarabunPSK" w:hAnsi="TH SarabunPSK" w:cs="TH SarabunPSK"/>
          <w:sz w:val="32"/>
          <w:szCs w:val="32"/>
        </w:rPr>
      </w:pPr>
    </w:p>
    <w:p w:rsidR="000A7416" w:rsidRPr="00A30620" w:rsidRDefault="000A7416" w:rsidP="000A74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71575" cy="77152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6" w:rsidRPr="00A30620" w:rsidRDefault="000A7416" w:rsidP="000A741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30620">
        <w:rPr>
          <w:rFonts w:ascii="TH SarabunPSK" w:hAnsi="TH SarabunPSK" w:cs="TH SarabunPSK"/>
          <w:sz w:val="32"/>
          <w:szCs w:val="32"/>
        </w:rPr>
        <w:t xml:space="preserve">  </w:t>
      </w:r>
      <w:r w:rsidRPr="00A30620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0A7416" w:rsidRPr="00A30620" w:rsidRDefault="000A7416" w:rsidP="000A7416">
      <w:pPr>
        <w:rPr>
          <w:rFonts w:ascii="TH SarabunPSK" w:hAnsi="TH SarabunPSK" w:cs="TH SarabunPSK"/>
          <w:sz w:val="32"/>
          <w:szCs w:val="32"/>
        </w:rPr>
      </w:pPr>
      <w:r w:rsidRPr="00A30620">
        <w:rPr>
          <w:rFonts w:ascii="TH SarabunPSK" w:hAnsi="TH SarabunPSK" w:cs="TH SarabunPSK"/>
          <w:sz w:val="32"/>
          <w:szCs w:val="32"/>
          <w:cs/>
        </w:rPr>
        <w:tab/>
      </w:r>
      <w:r w:rsidRPr="00A30620">
        <w:rPr>
          <w:rFonts w:ascii="TH SarabunPSK" w:hAnsi="TH SarabunPSK" w:cs="TH SarabunPSK"/>
          <w:sz w:val="32"/>
          <w:szCs w:val="32"/>
          <w:cs/>
        </w:rPr>
        <w:tab/>
      </w:r>
      <w:r w:rsidRPr="00A306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0620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เธียรชัย    ศรีพันธ์ชาติ</w:t>
      </w:r>
      <w:r w:rsidRPr="00A30620">
        <w:rPr>
          <w:rFonts w:ascii="TH SarabunPSK" w:hAnsi="TH SarabunPSK" w:cs="TH SarabunPSK"/>
          <w:sz w:val="32"/>
          <w:szCs w:val="32"/>
          <w:cs/>
        </w:rPr>
        <w:t>)</w:t>
      </w:r>
    </w:p>
    <w:p w:rsidR="000A7416" w:rsidRPr="00A30620" w:rsidRDefault="000A7416" w:rsidP="000A7416">
      <w:pPr>
        <w:rPr>
          <w:rFonts w:ascii="TH SarabunPSK" w:hAnsi="TH SarabunPSK" w:cs="TH SarabunPSK"/>
          <w:sz w:val="32"/>
          <w:szCs w:val="32"/>
        </w:rPr>
      </w:pPr>
      <w:r w:rsidRPr="00A306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620">
        <w:rPr>
          <w:rFonts w:ascii="TH SarabunPSK" w:hAnsi="TH SarabunPSK" w:cs="TH SarabunPSK"/>
          <w:sz w:val="32"/>
          <w:szCs w:val="32"/>
          <w:cs/>
        </w:rPr>
        <w:t>นายกเทศมนตรีตำบลน้ำอ้อม</w:t>
      </w: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/>
        </w:rPr>
      </w:pPr>
    </w:p>
    <w:p w:rsidR="000A7416" w:rsidRDefault="000A7416" w:rsidP="000A7416">
      <w:pPr>
        <w:jc w:val="center"/>
        <w:rPr>
          <w:rFonts w:ascii="Angsana New" w:hAnsi="Angsana New" w:hint="cs"/>
        </w:rPr>
      </w:pPr>
    </w:p>
    <w:p w:rsidR="000A7416" w:rsidRDefault="000A7416" w:rsidP="000A7416">
      <w:pPr>
        <w:jc w:val="center"/>
        <w:rPr>
          <w:rFonts w:ascii="Angsana New" w:hAnsi="Angsana New" w:hint="cs"/>
        </w:rPr>
      </w:pPr>
    </w:p>
    <w:p w:rsidR="000A7416" w:rsidRDefault="000A7416" w:rsidP="000A7416">
      <w:pPr>
        <w:jc w:val="center"/>
        <w:rPr>
          <w:rFonts w:ascii="Angsana New" w:hAnsi="Angsana New" w:hint="cs"/>
        </w:rPr>
      </w:pPr>
    </w:p>
    <w:p w:rsidR="000A7416" w:rsidRDefault="000A7416" w:rsidP="000A7416">
      <w:pPr>
        <w:jc w:val="center"/>
        <w:rPr>
          <w:rFonts w:ascii="Angsana New" w:hAnsi="Angsana New" w:hint="cs"/>
        </w:rPr>
      </w:pPr>
    </w:p>
    <w:p w:rsidR="000A7416" w:rsidRDefault="000A7416" w:rsidP="000A7416">
      <w:pPr>
        <w:jc w:val="center"/>
        <w:rPr>
          <w:rFonts w:ascii="Angsana New" w:hAnsi="Angsana New" w:hint="cs"/>
        </w:rPr>
      </w:pPr>
    </w:p>
    <w:p w:rsidR="000A7416" w:rsidRDefault="000A7416" w:rsidP="000A7416">
      <w:pPr>
        <w:jc w:val="center"/>
        <w:rPr>
          <w:rFonts w:ascii="Angsana New" w:hAnsi="Angsana New" w:hint="cs"/>
        </w:rPr>
      </w:pPr>
    </w:p>
    <w:p w:rsidR="00896D30" w:rsidRDefault="00896D30">
      <w:pPr>
        <w:rPr>
          <w:rFonts w:hint="cs"/>
          <w:cs/>
        </w:rPr>
      </w:pPr>
    </w:p>
    <w:sectPr w:rsidR="00896D30" w:rsidSect="0089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7416"/>
    <w:rsid w:val="000A7416"/>
    <w:rsid w:val="00896D30"/>
    <w:rsid w:val="00F6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4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741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dcterms:created xsi:type="dcterms:W3CDTF">2019-10-15T06:48:00Z</dcterms:created>
  <dcterms:modified xsi:type="dcterms:W3CDTF">2019-10-15T06:50:00Z</dcterms:modified>
</cp:coreProperties>
</file>